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4EA" w:rsidRDefault="003674EA">
      <w:r>
        <w:t>от 30.05.2019</w:t>
      </w:r>
    </w:p>
    <w:p w:rsidR="003674EA" w:rsidRDefault="003674EA"/>
    <w:p w:rsidR="003674EA" w:rsidRDefault="003674EA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3674EA" w:rsidRDefault="003674EA">
      <w:r>
        <w:t>Общество с ограниченной ответственностью «МЕТКОМПРОЕКТ» ИНН 6670428610</w:t>
      </w:r>
    </w:p>
    <w:p w:rsidR="003674EA" w:rsidRDefault="003674EA">
      <w:r>
        <w:t>Общество с ограниченной ответственностью «ГЕОБУР» ИНН 9102227688</w:t>
      </w:r>
    </w:p>
    <w:p w:rsidR="003674EA" w:rsidRDefault="003674EA">
      <w:r>
        <w:t>Общество с ограниченной ответственностью «Экспертное Бюро Нефтяная Промышленность» ИНН 7202250422</w:t>
      </w:r>
    </w:p>
    <w:p w:rsidR="003674EA" w:rsidRDefault="003674EA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3674EA"/>
    <w:rsid w:val="00045D12"/>
    <w:rsid w:val="003674EA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